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4921" w:type="pct"/>
        <w:tblCellMar>
          <w:left w:w="0" w:type="dxa"/>
          <w:right w:w="0" w:type="dxa"/>
        </w:tblCellMar>
        <w:tblLook w:val="04A0"/>
      </w:tblPr>
      <w:tblGrid>
        <w:gridCol w:w="479"/>
        <w:gridCol w:w="54"/>
        <w:gridCol w:w="3123"/>
        <w:gridCol w:w="1684"/>
        <w:gridCol w:w="634"/>
        <w:gridCol w:w="1699"/>
        <w:gridCol w:w="29"/>
        <w:gridCol w:w="1996"/>
      </w:tblGrid>
      <w:tr w:rsidR="009C1E7C" w:rsidRPr="009C1E7C">
        <w:tc>
          <w:tcPr>
            <w:tcW w:w="18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院系所、专业、研究方向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指导教师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招生人数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考试科目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9C1E7C" w:rsidRPr="009C1E7C">
        <w:trPr>
          <w:trHeight w:val="583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001材料科学与工程学院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联系人：顾老师81668686</w:t>
            </w:r>
          </w:p>
        </w:tc>
      </w:tr>
      <w:tr w:rsidR="009C1E7C" w:rsidRPr="009C1E7C">
        <w:trPr>
          <w:trHeight w:val="30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0805材料科学与工程（一级学科）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52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01功能高分子材料及精细化工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赵雄燕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肖继君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李绍英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段玉丰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赵晨阳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牛春梅 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英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郭建博 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 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 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 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④816金属学与热处理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或835物理化学二</w:t>
            </w:r>
          </w:p>
        </w:tc>
        <w:tc>
          <w:tcPr>
            <w:tcW w:w="104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（任选一门）：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（1）高分子化学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（2）材料分析方法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（3）铸造工艺学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（4）塑性成型原理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（5）电弧焊基础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（6）冶金物理化学</w:t>
            </w:r>
          </w:p>
        </w:tc>
      </w:tr>
      <w:tr w:rsidR="009C1E7C" w:rsidRPr="009C1E7C">
        <w:trPr>
          <w:trHeight w:val="7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02金属材料及金属基复合材料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毛 磊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孙世清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 静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03无机非金属功能材料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郭俐聪 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刘群山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孟永强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5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04材料精确成型及控制（铸造、锻压、焊接）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谭建波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李增民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刘瑞玲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李立新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薛灵虎 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贾建平 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张双杰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韩鹏彪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阎俊霞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军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汪殿龙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05热加工成型机理、过程仿真及工艺参数优化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强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2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085204材料工程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55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01功能高分子材料及精细化工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赵雄燕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肖继君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李绍英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段玉丰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赵晨阳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牛春梅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郭建博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 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 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 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 816金属学与热处理或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835物理化学二</w:t>
            </w:r>
          </w:p>
        </w:tc>
        <w:tc>
          <w:tcPr>
            <w:tcW w:w="104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（任选一门）：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（1）高分子化学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（2）材料分析方法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（3）铸造工艺学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（4）塑性成型原理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（5）电弧焊基础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（6）冶金物理化学</w:t>
            </w:r>
          </w:p>
        </w:tc>
      </w:tr>
      <w:tr w:rsidR="009C1E7C" w:rsidRPr="009C1E7C">
        <w:trPr>
          <w:trHeight w:val="7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02金属材料及金属基复合材料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毛 磊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孙世清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 静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03无机非金属功能材料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郭俐聪 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刘群山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孟永强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04材料精确成型及控制（铸造、锻压、焊接）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谭建波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李增民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刘瑞玲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李立新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薛灵虎 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贾建平 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张双杰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韩鹏彪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阎俊霞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军 副教授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汪殿龙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05热加工成形机理、过程仿真及工艺参数优化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强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002电气信息学院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联系人：周老师81668755</w:t>
            </w:r>
          </w:p>
        </w:tc>
      </w:tr>
      <w:tr w:rsidR="009C1E7C" w:rsidRPr="009C1E7C">
        <w:trPr>
          <w:trHeight w:val="17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7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080801电机与电器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7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C1E7C" w:rsidRPr="009C1E7C">
        <w:trPr>
          <w:trHeight w:val="437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01电机电器的智能控制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郭立炜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斌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801电力电子学技术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电机学、单片机原理与应用、 </w:t>
            </w:r>
          </w:p>
        </w:tc>
      </w:tr>
      <w:tr w:rsidR="009C1E7C" w:rsidRPr="009C1E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02大型电气设备的优化设计与故障诊断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争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孙晓云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03电气智能传动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邓慧琼 讲 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刘庆瑞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梁永春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7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0811控制科学与工程（一级学科）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622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01过程参数检测与智能控制技术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吴学礼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 华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江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李永伟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郝立军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张苏英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李树昌 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霍彦明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甄 然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802自动控制原理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计算机控制技术、过程控制 </w:t>
            </w:r>
          </w:p>
        </w:tc>
      </w:tr>
      <w:tr w:rsidR="009C1E7C" w:rsidRPr="009C1E7C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02电器设备检测与信息处理技术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刘建业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李永伟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刘朝英 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03复杂系统控制理论与应用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仇计清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郭彦平  教 授 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刘朝英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张苏英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吴学礼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江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 华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刘建业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李树昌 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郝立军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甄 然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04模式识别与信息融合技术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胡士强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0831生物医学工程（一级学科）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3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01超声工程与成像技术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霍彦明 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803数字信号处理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单片机原理与应用医学仪器</w:t>
            </w:r>
          </w:p>
        </w:tc>
      </w:tr>
      <w:tr w:rsidR="009C1E7C" w:rsidRPr="009C1E7C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02生物医学信号与信息处理技术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胡士强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梁国壮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01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03生物医学检测与机电控制技术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01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刘东辉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04生物电磁技术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梁国壮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9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085207电气工程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42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01电机电器的智能控制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郭立炜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斌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801电力电子学技术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复试科目: 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电机学、单片机原理与应用 </w:t>
            </w:r>
          </w:p>
        </w:tc>
      </w:tr>
      <w:tr w:rsidR="009C1E7C" w:rsidRPr="009C1E7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02大型电气设备的优化设计与故障诊断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争 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孙晓云 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03电气智能传动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18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邓慧琼  讲 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刘庆瑞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梁永春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 高电压测试技术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梁永春 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 电力系统故障诊断技术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18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邓慧琼  讲 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88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085210控制工程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616"/>
        </w:trPr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01过程参数检测与智能控制技术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吴学礼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 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李永伟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郝立军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张苏英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李树昌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甄 然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802自动控制原理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 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计算机控制技术、过程控制</w:t>
            </w:r>
          </w:p>
        </w:tc>
      </w:tr>
      <w:tr w:rsidR="009C1E7C" w:rsidRPr="009C1E7C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02电器设备检测与信息处理技术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刘建业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李永伟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刘朝英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03复杂系统控制理论与应用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仇计清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郭彦平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刘朝英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张苏英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吴学礼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孟 华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刘建业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李树昌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郝立军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甄 然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04模式识别与信息融合技术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胡士强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1"/>
        </w:trPr>
        <w:tc>
          <w:tcPr>
            <w:tcW w:w="18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003纺织服装学院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联系人：赵老师81668826</w:t>
            </w:r>
          </w:p>
        </w:tc>
      </w:tr>
      <w:tr w:rsidR="009C1E7C" w:rsidRPr="009C1E7C">
        <w:trPr>
          <w:trHeight w:val="149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49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0821纺织科学与工程（一级学科）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49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</w:tr>
      <w:tr w:rsidR="009C1E7C" w:rsidRPr="009C1E7C">
        <w:trPr>
          <w:trHeight w:val="167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01基于新型纤维的纺织新产品研究与开发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李瑞洲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秦志刚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敖利民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贾立霞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姚桂芬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高翼强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④804纺织材料学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或④805染料化学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或④806服装材料学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01方向：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纺纱工艺原理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织造工艺原理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02、03方向：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染整工艺原理（上下）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04、05方向：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服装工艺学</w:t>
            </w:r>
          </w:p>
        </w:tc>
      </w:tr>
      <w:tr w:rsidR="009C1E7C" w:rsidRPr="009C1E7C">
        <w:trPr>
          <w:trHeight w:val="13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02绿色纺织化学品与纺织品节能生产技术的研究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崔淑玲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张占柱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刘金树 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朱俊萍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姚继明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03纺织品染整新技术的研究与应用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魏玉娟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杜建功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赵雅琴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张海燕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张永久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04服装功能性研究与服装设计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崔少英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冯爱芬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侯东昱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05服装成衣化过程与营销管理研究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刘雅玲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 芳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6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085220纺织工程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767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01纺织工程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李瑞洲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秦志刚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敖利民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姚桂芬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高翼强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贾立霞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④804纺织材料学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或805染料化学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或806服装材料学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前两个研究方向选：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①纺纱工艺与设备、织造（机织）工艺与设备、针织工艺与设备、服装结构基础,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四门任选其一；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②纱线设计、机织物设计、针织物设计、服装结构基础上机操作,四门任选其一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第三个研究方向选：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染整工艺原理（下）（含染色实验内容）</w:t>
            </w:r>
          </w:p>
        </w:tc>
      </w:tr>
      <w:tr w:rsidR="009C1E7C" w:rsidRPr="009C1E7C">
        <w:trPr>
          <w:trHeight w:val="153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02服装设计与工程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冯爱芬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崔少英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侯东昱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 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刘雅玲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03纺织化学与染整工程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张占柱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崔淑玲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张永久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杜建功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魏玉娟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张海燕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朱俊萍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赵雅琴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姚继明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刘金树 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004高等教育研究所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联系人：刘老师81668299</w:t>
            </w:r>
          </w:p>
        </w:tc>
      </w:tr>
      <w:tr w:rsidR="009C1E7C" w:rsidRPr="009C1E7C">
        <w:trPr>
          <w:trHeight w:val="33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0401 教育学（一级学科）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1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01高等教育原理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刘赞英 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岚 副研究员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①101政治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③311教育学专业基础综合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专业论文一篇（2000字以上）</w:t>
            </w:r>
          </w:p>
        </w:tc>
      </w:tr>
      <w:tr w:rsidR="009C1E7C" w:rsidRPr="009C1E7C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02教育经济与管理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靳占忠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李晓华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赵宗更 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侯建国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7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03大学德育原理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胡金秀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薛晓萍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04高校人力资源管理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王丛漫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宋景华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005化学与制药工程学院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联系人：李老师88632410</w:t>
            </w:r>
          </w:p>
        </w:tc>
      </w:tr>
      <w:tr w:rsidR="009C1E7C" w:rsidRPr="009C1E7C">
        <w:trPr>
          <w:trHeight w:val="279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0817化学工程与技术（一级学科）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4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01催化反应工程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胡永琪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陈焕章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赵凤云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刘玉敏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王建英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任培兵 正高工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 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或810物理化学一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化学工程综合（含化工热力学、化学反应工程）</w:t>
            </w:r>
          </w:p>
        </w:tc>
      </w:tr>
      <w:tr w:rsidR="009C1E7C" w:rsidRPr="009C1E7C">
        <w:trPr>
          <w:trHeight w:val="21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02传质与分离工程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郑学明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平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翟建华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刘宝树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尚会建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萧泛舟 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65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03清洁能源化工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胡永琪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冯树波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赵凤云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赵风清 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赵瑞红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王建英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04生物转化技术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刘守信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杨文玲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李小云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李国庭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尚振华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1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05精细化学品制备及应用技术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王德松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张炳烛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刘方方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王奎涛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唐二军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 薇 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06纳米材料技术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刘润静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郝彦忠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刘宝树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9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1007药学（一级学科）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6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01药物合成化学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刘守信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傅德才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李爱军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尚振华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孙凤霞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磊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勇 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701专业综合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（药物化学100分，有机化学120分，分析化学80分）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药物合成反应、工业药剂学</w:t>
            </w:r>
          </w:p>
        </w:tc>
      </w:tr>
      <w:tr w:rsidR="009C1E7C" w:rsidRPr="009C1E7C">
        <w:trPr>
          <w:trHeight w:val="11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02天然药物化学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 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李志伟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李建晨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姚振林 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03药物新剂型与新技术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戎欣玉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 青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高子彬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高春平 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04药物分析与药物质量研究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哈 婧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高春平 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孙凤霞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李志伟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05分子药理学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 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高子彬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孙勇军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0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085235制药工程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6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01化学制药工程（药物及中间体合成）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刘守信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傅德才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李爱军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尚振华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孙凤霞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磊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勇 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或810物理化学一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有机化学、药物化学</w:t>
            </w:r>
          </w:p>
        </w:tc>
      </w:tr>
      <w:tr w:rsidR="009C1E7C" w:rsidRPr="009C1E7C">
        <w:trPr>
          <w:trHeight w:val="8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02现代药物制剂工程（药物设计与开发）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戎欣玉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 青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高子彬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高春平 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03天然药物研究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 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李志伟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李建晨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姚振林 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孙勇军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04药品生产管理和质量管理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哈 婧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高春平 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孙凤霞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李志伟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3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085216化学工程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87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01催化反应工程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胡永琪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陈焕章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赵凤云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刘玉敏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王建英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任培兵 正高工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或810物理化学一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化学工程综合（含化工热力学、化学反应工程）</w:t>
            </w:r>
          </w:p>
        </w:tc>
      </w:tr>
      <w:tr w:rsidR="009C1E7C" w:rsidRPr="009C1E7C">
        <w:trPr>
          <w:trHeight w:val="20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02传质与分离工程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郑学明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 平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翟建华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刘宝树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尚会建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萧泛舟 正高工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03清洁能源化工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胡永琪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于奕峰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冯树波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赵凤云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赵风清 正高工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赵瑞红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王建英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04生物转化技术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刘守信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杨文玲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李小云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李国庭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尚振华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05精细化学品制备及应用技术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王德松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越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张炳烛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刘方方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王奎涛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唐二军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 薇 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06纳米材料技术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刘润静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郝彦忠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张向京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刘宝树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陈爱兵 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006环境科学与工程学院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联系人：李老师88632211</w:t>
            </w:r>
          </w:p>
        </w:tc>
      </w:tr>
      <w:tr w:rsidR="009C1E7C" w:rsidRPr="009C1E7C">
        <w:trPr>
          <w:trHeight w:val="30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0830环境科学与工程（一级学科）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30" w:lineRule="atLeast"/>
              <w:ind w:left="105" w:right="10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227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01水处理理论及技术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杨景亮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任洪强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李再兴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郭建博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耿艳楼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任立人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冯素敏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罗湘南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吴根  副研究员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春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罗 晓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808环境工程学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或827环境监测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环境工程微生物学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或环境影响评价</w:t>
            </w:r>
          </w:p>
        </w:tc>
      </w:tr>
      <w:tr w:rsidR="009C1E7C" w:rsidRPr="009C1E7C">
        <w:trPr>
          <w:trHeight w:val="1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02大气污染控制理论与技术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任爱玲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 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白志鹏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赵文霞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10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03清洁生产与固体废物资源化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 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魏福祥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 菊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侯永江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刘宝友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周保华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赵风清 高 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04环境监测技术与装备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崔建升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魏福祥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王晓辉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05污染物环境行为与风险控制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高太忠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彤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沈洪艳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张金锋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06环境规划与评价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王路光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贾建和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肖捷颖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085229环境工程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30" w:lineRule="atLeast"/>
              <w:ind w:left="105" w:right="10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233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01水处理理论及技术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杨景亮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任洪强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李再兴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郭建博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耿艳楼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任立人 高 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冯素敏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罗湘南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吴根  副研究员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春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罗 晓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808环境工程学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或827环境监测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环境工程微生物学</w:t>
            </w:r>
          </w:p>
        </w:tc>
      </w:tr>
      <w:tr w:rsidR="009C1E7C" w:rsidRPr="009C1E7C">
        <w:trPr>
          <w:trHeight w:val="1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02大气污染控制理论与技术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任爱玲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 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白志鹏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赵文霞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8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03清洁生产与固体废物资源化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魏福祥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侯永江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刘宝友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 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周保华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赵风清  高 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04环境监测技术与装备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崔建升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魏福祥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王晓辉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05污染物环境行为与风险控制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高太忠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沈洪艳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张金锋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007机械电子工程学院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联系人：杨老师81668637</w:t>
            </w:r>
          </w:p>
        </w:tc>
      </w:tr>
      <w:tr w:rsidR="009C1E7C" w:rsidRPr="009C1E7C">
        <w:trPr>
          <w:trHeight w:val="31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0802机械工程（一级学科）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7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01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制造业信息化技术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刘恩福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崔洪斌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方忆湘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杨铁男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宋海生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杨松林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张锡爱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809材料力学一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机械设计一</w:t>
            </w:r>
          </w:p>
        </w:tc>
      </w:tr>
      <w:tr w:rsidR="009C1E7C" w:rsidRPr="009C1E7C">
        <w:trPr>
          <w:trHeight w:val="14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02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快速制造技术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岳彦芳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刘恩福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崔洪斌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宋海生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 光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03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机电控制与机器人技术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单根立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魏泽鼎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薛树琦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任有志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张付祥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张嘉钰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梁建术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刘文学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04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机械产品测量与故障诊断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黄风山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魏泽鼎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张戌社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郑惠萍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方忆湘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梁建术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傅其凤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崔彦平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张振文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秦志英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07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080706化工过程机械（照顾专业）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3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高效传质传热与节能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崔海亭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翟建华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809材料力学一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或828工程热力学一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ind w:hanging="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ind w:hanging="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压力容器设计基础一</w:t>
            </w:r>
          </w:p>
        </w:tc>
      </w:tr>
      <w:tr w:rsidR="009C1E7C" w:rsidRPr="009C1E7C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过程装备结构优化与强度分析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于新奇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赵志广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郭彦书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空调与制冷节能技术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王振辉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6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085201机械工程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0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napToGrid w:val="0"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制造业信息化技术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刘恩福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崔洪斌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方忆湘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杨铁男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宋海生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杨松林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张锡爱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解海滨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外聘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829材料力学二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 机械设计二</w:t>
            </w:r>
          </w:p>
        </w:tc>
      </w:tr>
      <w:tr w:rsidR="009C1E7C" w:rsidRPr="009C1E7C">
        <w:trPr>
          <w:trHeight w:val="20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快速制造技术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岳彦芳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刘恩福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崔洪斌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宋海生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高英敏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外聘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机电控制与机器人技术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单根立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魏泽鼎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薛树琦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任有志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张付祥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张嘉钰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梁建术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刘文学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0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机械产品测量与故障诊断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黄风山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魏泽鼎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张戌社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郑惠萍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方忆湘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梁建术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傅其凤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崔彦平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张振文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秦志英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008建筑工程学院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联系人：刘老师81668893</w:t>
            </w:r>
          </w:p>
        </w:tc>
      </w:tr>
      <w:tr w:rsidR="009C1E7C" w:rsidRPr="009C1E7C">
        <w:trPr>
          <w:trHeight w:val="36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0814土木工程（一级学科）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6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01结构分析理论与工程设计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杜守军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张丽梅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李其廉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黄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鹂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可淑玲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④811结构力学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或834材料力学三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或833工程热力学二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或832流体力学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01,03方向 钢筋混凝土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02方向 土力学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04方向 道路与桥梁工程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05方向 暖通空调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06方向 给排水工程</w:t>
            </w:r>
          </w:p>
        </w:tc>
      </w:tr>
      <w:tr w:rsidR="009C1E7C" w:rsidRPr="009C1E7C">
        <w:trPr>
          <w:trHeight w:val="9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02岩土工程理论与设计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王锡朝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赵全胜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张春会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03防灾减灾工程技术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张丽梅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李其廉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04道路与桥隧工程技术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王锡朝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赵全胜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张春会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05暖通空调与人工环境优化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崔明辉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马坤茹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9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06市政水资源与高效利用技术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杜守军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冯素敏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李再兴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lastRenderedPageBreak/>
              <w:t>009经济管理学院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联系人：邵老师81668329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MBA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管理中心：韩老师、杨老师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4"/>
              </w:rPr>
              <w:t>81668356、81668358</w:t>
            </w:r>
          </w:p>
        </w:tc>
      </w:tr>
      <w:tr w:rsidR="009C1E7C" w:rsidRPr="009C1E7C">
        <w:trPr>
          <w:trHeight w:val="303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020209数量经济学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94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01经济模型与经济预测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李荣平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瞿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辉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303数学三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813经济学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</w:tr>
      <w:tr w:rsidR="009C1E7C" w:rsidRPr="009C1E7C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经济系统评价与优化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袁再健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03产业经济与区域生态经济研究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薇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王国贞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孔庆书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彭建强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研究员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岚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04金融投资分析与风险管理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饶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倩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燕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5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1201管理科学与工程（一级学科）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3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01复杂系统优化及应用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李冬梅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瞿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石桂菊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303数学三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812运筹学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9C1E7C" w:rsidRPr="009C1E7C">
        <w:trPr>
          <w:trHeight w:val="12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02工业工程应用研究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徐瑞园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张艳萍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杨鹏起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王晓凤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03信息管理与决策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郭文东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袁再健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李国昌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佟志臣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滨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04服务管理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韩景元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宁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宋艳涛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1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05应急管理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计卫舸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桑秀国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赵晓兰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赵建华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06物流与供应链管理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蕾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91"/>
        </w:trPr>
        <w:tc>
          <w:tcPr>
            <w:tcW w:w="18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1202工商管理（一级学科）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1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01组织与战略管理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韩景元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焦笑南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303数学三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826企业管理概论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</w:tr>
      <w:tr w:rsidR="009C1E7C" w:rsidRPr="009C1E7C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02人力资源开发与管理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徐瑞园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饶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倩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03企业系统运行与评价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王丛漫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韩利红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04营销理论与方法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蕾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张国华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曹丽杰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薛景梅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05技术创新管理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李荣平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06财务会计理论与实务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朱清香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57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085236工业工程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2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01系统优化与评价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瞿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英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812运筹学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 w:rsidR="009C1E7C" w:rsidRPr="009C1E7C">
        <w:trPr>
          <w:trHeight w:val="5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02先进制造系统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张艳萍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李国昌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89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03质量工程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89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04生产运作与管理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徐瑞园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郭文东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18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085239项目管理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33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01项目质量管理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303数学三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812运筹学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项目管理概论</w:t>
            </w:r>
          </w:p>
        </w:tc>
      </w:tr>
      <w:tr w:rsidR="009C1E7C" w:rsidRPr="009C1E7C"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02项目投融资风险管理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饶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倩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薇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03项目的经济性评价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韩景元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李荣平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04工程项目管理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徐瑞园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张艳萍</w:t>
            </w:r>
            <w:r w:rsidRPr="009C1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085240物流工程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61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01物流系统规划与设计技术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李冬梅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303数学三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812运筹学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现代物流学</w:t>
            </w:r>
          </w:p>
        </w:tc>
      </w:tr>
      <w:tr w:rsidR="009C1E7C" w:rsidRPr="009C1E7C">
        <w:trPr>
          <w:trHeight w:val="7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02物流系统优化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瞿 英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徐瑞园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03企业物流与供应链管理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袁再健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张艳萍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04物流信息系统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蕾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赵晓兰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7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125100工商管理（MBA）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7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战略管理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韩景元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韩利红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焦笑南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199管理类联考综合能力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 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无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 无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管理概论、英语水平笔试及口试，综合素质面试</w:t>
            </w:r>
          </w:p>
        </w:tc>
      </w:tr>
      <w:tr w:rsidR="009C1E7C" w:rsidRPr="009C1E7C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 组织行为与人力资源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王丛漫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赵晓兰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宁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营销管理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蕾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曹丽杰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张国华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 运营管理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陈爱祖 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徐瑞园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张艳萍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36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 财务管理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李荣平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王国贞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010理学院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联系人：孟老师81668507</w:t>
            </w:r>
          </w:p>
        </w:tc>
      </w:tr>
      <w:tr w:rsidR="009C1E7C" w:rsidRPr="009C1E7C">
        <w:trPr>
          <w:trHeight w:val="22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0701数学（一级学科）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23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01复杂系统优化控制理论与方法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仇计清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白志明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苏连青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韩金舫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601数学分析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814高等代数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常微分方程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</w:tr>
      <w:tr w:rsidR="009C1E7C" w:rsidRPr="009C1E7C">
        <w:trPr>
          <w:trHeight w:val="5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02智能计算理论及应用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李法朝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张冬雯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骆舒心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03动力系统与边值问题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郭彦平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江卫华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黄晓芹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04离散与组合几何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魏祥林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05随机系统与Banach空间中的数学物理方法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屹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李秀敏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0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070205凝聚态物理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3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01介观强关联电子系统与量子输运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白志明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安兴涛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704电磁学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④ 815量子力学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普通物理</w:t>
            </w:r>
          </w:p>
        </w:tc>
      </w:tr>
      <w:tr w:rsidR="009C1E7C" w:rsidRPr="009C1E7C">
        <w:trPr>
          <w:trHeight w:val="7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02纳米电子材料与器件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任世伟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刘跃伟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马银峰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03磁学与磁性材料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张丽娇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04非线性光学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王爱坤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05凝聚态物理中的量子色动力学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汤叔楩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081704应用化学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69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01功能材料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王德松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罗青枝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李发堂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李俊新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李雪艳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陈兰菊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810物理化学一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物理化学实验</w:t>
            </w:r>
          </w:p>
        </w:tc>
      </w:tr>
      <w:tr w:rsidR="009C1E7C" w:rsidRPr="009C1E7C">
        <w:trPr>
          <w:trHeight w:val="7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02应用电化学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郝彦忠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李景印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任聚杰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40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03现代分析测试技术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刘国权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李朝阳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李淑芳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 魁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郭光美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04有机合成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甄小丽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韩建荣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42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05精细化学品合成与技术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王荣耕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张亚通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任 杰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011生物科学与工程学院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联系人：畅老师88623757</w:t>
            </w:r>
          </w:p>
        </w:tc>
      </w:tr>
      <w:tr w:rsidR="009C1E7C" w:rsidRPr="009C1E7C">
        <w:trPr>
          <w:trHeight w:val="28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071001植物学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64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01植物细胞工程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魏景芳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李冬杰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艾鹏飞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 超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705植物学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④ 817细胞生物学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分子生物学</w:t>
            </w:r>
          </w:p>
        </w:tc>
      </w:tr>
      <w:tr w:rsidR="009C1E7C" w:rsidRPr="009C1E7C">
        <w:trPr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02植物生理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靳占忠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仇 燕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陈晓波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03植物分子生物学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杜进民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张春晓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闫路娜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张增艳 研究员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04植物病理学及遗传育种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宋建军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宋水山 研究员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081703生物化工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1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01化学品的生物制造过程优化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王丽丽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或819生物化学二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</w:tr>
      <w:tr w:rsidR="009C1E7C" w:rsidRPr="009C1E7C">
        <w:trPr>
          <w:trHeight w:val="3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02分子定向进化与生物催化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冯惠勇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03 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生化分离工程与技术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刘俊果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医药分子生物学和基因工程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韩春雨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05环境生物技术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杨福庭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85"/>
        </w:trPr>
        <w:tc>
          <w:tcPr>
            <w:tcW w:w="18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082203发酵工程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4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酶工程技术及其应用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贾英民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 818微生物学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生物工业下游技术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发酵工艺原理</w:t>
            </w:r>
          </w:p>
        </w:tc>
      </w:tr>
      <w:tr w:rsidR="009C1E7C" w:rsidRPr="009C1E7C">
        <w:trPr>
          <w:trHeight w:val="7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79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02化学品的生物制造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79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仪 宏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03固态发酵与再生资源研究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朱文众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87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 传统发酵工程创新技术研究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87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 艳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5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 生物催化技术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赵国群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2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26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 生物分离工程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刘俊果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07生物转化与微生物资源开发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崔建东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9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0832食品科学与工程（一级学科）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3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粮食、油脂与植物蛋白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李书国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康明丽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陈学武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韩俊华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807化工原理或819生物化学二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食品化学</w:t>
            </w:r>
          </w:p>
        </w:tc>
      </w:tr>
      <w:tr w:rsidR="009C1E7C" w:rsidRPr="009C1E7C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02农产品加工与贮藏工程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李书国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牟德华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康明丽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陈学武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食品科学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 辉 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牟德华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高文惠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李巧玲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杜进民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 食品生物技术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贾英民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杜进民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李兴峰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韩俊华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05食品营养与安全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贾英民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 辉 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高文惠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李巧玲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李兴峰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6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86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085231食品工程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86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8"/>
                <w:szCs w:val="20"/>
              </w:rPr>
            </w:pPr>
          </w:p>
        </w:tc>
      </w:tr>
      <w:tr w:rsidR="009C1E7C" w:rsidRPr="009C1E7C">
        <w:trPr>
          <w:trHeight w:val="46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01食品酶工程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贾英民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李兴峰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807化工原理或819生物化学二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食品工艺学</w:t>
            </w:r>
          </w:p>
        </w:tc>
      </w:tr>
      <w:tr w:rsidR="009C1E7C" w:rsidRPr="009C1E7C">
        <w:trPr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1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02功能性食品工程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 辉   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03粮油加工工程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李书国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04果蔬加工工程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牟德华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05食品贮藏与保鲜技术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康明丽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韩俊华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7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06乳品工程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陈学武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07 食品检测技术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高文惠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李巧玲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4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085238生物工程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</w:tr>
      <w:tr w:rsidR="009C1E7C" w:rsidRPr="009C1E7C">
        <w:trPr>
          <w:trHeight w:val="25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酶工程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贾英民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冯惠勇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338生物化学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或302数学二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818微生物学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生物工业下游技术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发酵工艺原理</w:t>
            </w:r>
          </w:p>
        </w:tc>
      </w:tr>
      <w:tr w:rsidR="009C1E7C" w:rsidRPr="009C1E7C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02生物制造工程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仪 宏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王丽丽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03现代酿造工程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朱文众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李 艳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04生物催化工程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赵国群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崔建东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05生物分离工程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刘俊果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杨福庭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012外国语学院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联系人：李老师</w:t>
            </w: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81668607</w:t>
            </w:r>
          </w:p>
        </w:tc>
      </w:tr>
      <w:tr w:rsidR="009C1E7C" w:rsidRPr="009C1E7C">
        <w:trPr>
          <w:trHeight w:val="28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0502外国语言文学（一级学科）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01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英语教育与评价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森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满永珍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刘育东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周 迎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ind w:left="464" w:hanging="46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241日语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ind w:left="464" w:hanging="46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或242法语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ind w:left="464" w:hanging="46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或243俄语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708基础英语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820综合知识(含英美文学、英语语言学、翻译理论)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语 言 学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翻译理论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英美文学</w:t>
            </w:r>
          </w:p>
        </w:tc>
      </w:tr>
      <w:tr w:rsidR="009C1E7C" w:rsidRPr="009C1E7C">
        <w:trPr>
          <w:trHeight w:val="4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02第二语言习得理论与实践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刘君栓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董 莉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张明芳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03 翻译理论与实践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刘玉芬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秦罡引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郭香菊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2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04英美文学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 静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 波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郭瑞萍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7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05比较文学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宋德文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张飞龙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8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013文法学院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联系人：王老师81668560</w:t>
            </w:r>
          </w:p>
        </w:tc>
      </w:tr>
      <w:tr w:rsidR="009C1E7C" w:rsidRPr="009C1E7C">
        <w:trPr>
          <w:trHeight w:val="303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030501马克思主义基本原理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77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77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77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01马克思主义中国化理论研究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李东雷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77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宋燕鹏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706马克思主义哲学原理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77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821毛泽东思想和中国特色社会主义理论体系概论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77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马克思主义政治经济学原理</w:t>
            </w:r>
          </w:p>
        </w:tc>
      </w:tr>
      <w:tr w:rsidR="009C1E7C" w:rsidRPr="009C1E7C">
        <w:trPr>
          <w:trHeight w:val="3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02马克思主义与中国近现代发展研究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张俊桥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03马克思主义理论与当代经济社会发展研究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刘秀艳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04马克思主义市场经济理论研究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刘敏华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05马克思主义法学研究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高国忠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邓 楠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刘武朝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1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030505思想政治教育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3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01思想政治教育理论与方法研究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 勇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徐永赞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解占彩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③ 706马克思主义哲学原理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821毛泽东思想和中国特色社会主义理论体系概论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思想政治教育学原理</w:t>
            </w:r>
          </w:p>
        </w:tc>
      </w:tr>
      <w:tr w:rsidR="009C1E7C" w:rsidRPr="009C1E7C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02思想文化建设与凝聚力研究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计卫舸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03中国传统文化与思想政治教育研究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赵凤华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薛晓萍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04高校思想政治教育与管理研究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李晓华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胡惠英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05民主与法制教育研究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甘 玲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梁 亚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014信息科学与工程学院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联系人：黄老师81668779</w:t>
            </w:r>
          </w:p>
        </w:tc>
      </w:tr>
      <w:tr w:rsidR="009C1E7C" w:rsidRPr="009C1E7C">
        <w:trPr>
          <w:trHeight w:val="302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080402测试计量技术及仪器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151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01智能化仪器仪表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睢丙东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王晓君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马洪涛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李春明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822信号与系统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电子测量技术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传感器原理及应用</w:t>
            </w:r>
          </w:p>
        </w:tc>
      </w:tr>
      <w:tr w:rsidR="009C1E7C" w:rsidRPr="009C1E7C">
        <w:trPr>
          <w:trHeight w:val="77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02现代传感器技术及系统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陈书旺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王书海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于国庆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03计算机测控技术与质量工程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庞志峰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王彦朋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文环明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38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3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080902电路与系统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3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14"/>
                <w:szCs w:val="20"/>
              </w:rPr>
            </w:pPr>
          </w:p>
        </w:tc>
      </w:tr>
      <w:tr w:rsidR="009C1E7C" w:rsidRPr="009C1E7C">
        <w:trPr>
          <w:trHeight w:val="36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电路与系统测试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李春明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823模拟、数字电子综合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微机原理及接口技术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集成电路原理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数字信号处理</w:t>
            </w:r>
          </w:p>
        </w:tc>
      </w:tr>
      <w:tr w:rsidR="009C1E7C" w:rsidRPr="009C1E7C">
        <w:trPr>
          <w:trHeight w:val="45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 VLSI电路与系统设计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焦 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王保柱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智能信息处理与识别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文环明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0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081001通信与信息系统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1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01数字交换与传输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陈国通   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王亚芳   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梅   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822信号与系统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通信原理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移动通信</w:t>
            </w:r>
          </w:p>
        </w:tc>
      </w:tr>
      <w:tr w:rsidR="009C1E7C" w:rsidRPr="009C1E7C">
        <w:trPr>
          <w:trHeight w:val="6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02多媒体通信与处理技术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刘齐跃 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刁彦华 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03信息网络管理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王俊社  教 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许向阳 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0812计算机科学与技术（一级学科）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19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01高性能计算机系统及软件设计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杨奎河 教 授</w:t>
            </w:r>
          </w:p>
          <w:p w:rsidR="009C1E7C" w:rsidRPr="009C1E7C" w:rsidRDefault="009C1E7C" w:rsidP="009C1E7C">
            <w:pPr>
              <w:widowControl/>
              <w:tabs>
                <w:tab w:val="left" w:pos="1631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张冬雯 教 授</w:t>
            </w:r>
          </w:p>
          <w:p w:rsidR="009C1E7C" w:rsidRPr="009C1E7C" w:rsidRDefault="009C1E7C" w:rsidP="009C1E7C">
            <w:pPr>
              <w:widowControl/>
              <w:tabs>
                <w:tab w:val="left" w:pos="1631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郭文东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李国昌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301数学一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408计算机学科专业基础综合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微型计算机原理及应用 60%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计算机网络 20%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数据库理论 20%</w:t>
            </w:r>
          </w:p>
        </w:tc>
      </w:tr>
      <w:tr w:rsidR="009C1E7C" w:rsidRPr="009C1E7C">
        <w:trPr>
          <w:trHeight w:val="11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02信息智能处理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王晓红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 凯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王井阳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吴会丛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7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03计算机测控技术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刘教民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郭立炜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庞志锋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李胜旺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高鸿斌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6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04数据挖掘与信息融合技术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周万珍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王建霞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阮冬茹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085208电子与通信工程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3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智能化仪器仪表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睢丙东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马洪涛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王书海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焦 阳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822信号与系统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模拟、数字电子综合</w:t>
            </w:r>
          </w:p>
        </w:tc>
      </w:tr>
      <w:tr w:rsidR="009C1E7C" w:rsidRPr="009C1E7C">
        <w:trPr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35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 实时信号处理与工程实现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王晓君 教　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李春明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王彦朋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王保柱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05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计算机测控技术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陈书旺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庞志峰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文环明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于国庆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9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 数字交换与传输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陈国通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王亚芳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梅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 信息网络管理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王俊社 教 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许向阳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15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06 多媒体通信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刘齐跃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刁彦华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5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085211计算机技术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83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01多媒体智能融合技术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刘教民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王建霞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302数学二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830数据结构、操作系统各占50%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C语言 50%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微型计算机原理及应用 50%</w:t>
            </w:r>
          </w:p>
        </w:tc>
      </w:tr>
      <w:tr w:rsidR="009C1E7C" w:rsidRPr="009C1E7C">
        <w:trPr>
          <w:trHeight w:val="31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02计算机网络及数据库应用技术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周万珍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杨奎河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王晓红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阮冬茹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 凯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王井阳 副教授</w:t>
            </w:r>
          </w:p>
          <w:p w:rsidR="009C1E7C" w:rsidRPr="009C1E7C" w:rsidRDefault="009C1E7C" w:rsidP="009C1E7C">
            <w:pPr>
              <w:widowControl/>
              <w:tabs>
                <w:tab w:val="left" w:pos="1631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张冬雯 教 授</w:t>
            </w:r>
          </w:p>
          <w:p w:rsidR="009C1E7C" w:rsidRPr="009C1E7C" w:rsidRDefault="009C1E7C" w:rsidP="009C1E7C">
            <w:pPr>
              <w:widowControl/>
              <w:tabs>
                <w:tab w:val="left" w:pos="1631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郭文东 教 授</w:t>
            </w:r>
          </w:p>
          <w:p w:rsidR="009C1E7C" w:rsidRPr="009C1E7C" w:rsidRDefault="009C1E7C" w:rsidP="009C1E7C">
            <w:pPr>
              <w:widowControl/>
              <w:tabs>
                <w:tab w:val="left" w:pos="1631"/>
              </w:tabs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李国昌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吴会丛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4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03计算机检测及控制技术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郭立炜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庞志锋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贾辉然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李胜旺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高鸿斌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28"/>
              </w:rPr>
              <w:t>015艺术学院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联系人:贡老师81668854</w:t>
            </w: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1304美术学（一级学科）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38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01水彩画创作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高俊峰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③707艺术概论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④825色 彩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 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命题创作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02油画创作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贡小明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国画创作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芳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04艺术理论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王丽丽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130521★设计艺术学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527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01视觉传达设计及理论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贡小秋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李连志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赵红英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芳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梅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201英语一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707艺术概论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825色 彩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专业设计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02室内设计及理论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高俊峰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田宝川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张万昆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8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03插图设计及理论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贡小明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秦少静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王丽丽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04工业设计及理论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高力群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05服装设计及理论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侯东昱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乔 南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135104电影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left="1655" w:hanging="147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01二维动画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赵红英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707艺术概论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825色 彩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命题创作或设计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left="1655" w:hanging="147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02三维动画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侯沿滨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135107美术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79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left="1655" w:hanging="147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01水彩画创作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高俊峰 教 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707艺术概论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825色 彩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命题创作或设计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02油画创作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贡小明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6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国画创作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芳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04版画创作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张万昆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lastRenderedPageBreak/>
              <w:t>135108艺术设计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5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left="1655" w:hanging="147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01建筑环境设计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田宝川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张万昆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 707艺术概论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 825色 彩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命题创作或设计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02视觉传达设计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李连志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贡小秋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03服装艺术设计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侯东昱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乔 南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04展示与装饰设计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秦少静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 梅 副教授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王丽丽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05工业设计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高力群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224"/>
        </w:trPr>
        <w:tc>
          <w:tcPr>
            <w:tcW w:w="1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085237工业设计工程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1066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01 现代产品造型设计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杨铁男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宋海生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高力群 副教授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7C" w:rsidRPr="009C1E7C" w:rsidRDefault="009C1E7C" w:rsidP="009C1E7C">
            <w:pPr>
              <w:widowControl/>
              <w:spacing w:line="368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 101政 治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② 204英语二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 337工业设计工程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 831设计基础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复试科目 ：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命题设计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报名点请选择河北省石家庄市裕华区考点</w:t>
            </w:r>
          </w:p>
        </w:tc>
      </w:tr>
      <w:tr w:rsidR="009C1E7C" w:rsidRPr="009C1E7C">
        <w:trPr>
          <w:trHeight w:val="7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02 服装设计与工艺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侯东昱 教 授</w:t>
            </w:r>
          </w:p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乔 南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03 公共环境设计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张万昆 副教授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1E7C" w:rsidRPr="009C1E7C">
        <w:trPr>
          <w:trHeight w:val="31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330" w:lineRule="atLeast"/>
              <w:ind w:firstLine="21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04现代城镇规划与设计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7C" w:rsidRPr="009C1E7C" w:rsidRDefault="009C1E7C" w:rsidP="009C1E7C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C1E7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杜守军 教 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7C" w:rsidRPr="009C1E7C" w:rsidRDefault="009C1E7C" w:rsidP="009C1E7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961B71" w:rsidRPr="009C1E7C" w:rsidRDefault="00961B71" w:rsidP="009C1E7C"/>
    <w:sectPr w:rsidR="00961B71" w:rsidRPr="009C1E7C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9C1E7C"/>
    <w:rsid w:val="00B80A08"/>
    <w:rsid w:val="00C82990"/>
    <w:rsid w:val="00C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home">
    <w:name w:val="home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lank5">
    <w:name w:val="blank5"/>
    <w:basedOn w:val="a"/>
    <w:rsid w:val="009C1E7C"/>
    <w:pPr>
      <w:widowControl/>
      <w:shd w:val="clear" w:color="auto" w:fill="FFFFFF"/>
      <w:jc w:val="left"/>
    </w:pPr>
    <w:rPr>
      <w:rFonts w:ascii="宋体" w:hAnsi="宋体" w:cs="宋体"/>
      <w:color w:val="000000"/>
      <w:kern w:val="0"/>
      <w:sz w:val="2"/>
      <w:szCs w:val="2"/>
    </w:rPr>
  </w:style>
  <w:style w:type="paragraph" w:customStyle="1" w:styleId="searchbox">
    <w:name w:val="search_box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searchinput">
    <w:name w:val="search_input"/>
    <w:basedOn w:val="a"/>
    <w:rsid w:val="009C1E7C"/>
    <w:pPr>
      <w:widowControl/>
      <w:pBdr>
        <w:top w:val="single" w:sz="6" w:space="0" w:color="3251C5"/>
        <w:left w:val="single" w:sz="6" w:space="0" w:color="3251C5"/>
        <w:bottom w:val="single" w:sz="6" w:space="0" w:color="3251C5"/>
        <w:right w:val="single" w:sz="6" w:space="0" w:color="3251C5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linkboxbg">
    <w:name w:val="link_boxbg"/>
    <w:basedOn w:val="a"/>
    <w:rsid w:val="009C1E7C"/>
    <w:pPr>
      <w:widowControl/>
      <w:shd w:val="clear" w:color="auto" w:fill="B5E2FC"/>
      <w:spacing w:before="100" w:beforeAutospacing="1" w:after="100" w:afterAutospacing="1" w:line="368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link">
    <w:name w:val="link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hotnewstitle">
    <w:name w:val="hot_newstitle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1D00"/>
      <w:kern w:val="0"/>
      <w:sz w:val="23"/>
      <w:szCs w:val="23"/>
    </w:rPr>
  </w:style>
  <w:style w:type="paragraph" w:customStyle="1" w:styleId="hottime">
    <w:name w:val="hot_time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rtitle">
    <w:name w:val="r_title"/>
    <w:basedOn w:val="a"/>
    <w:rsid w:val="009C1E7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251C5"/>
      <w:kern w:val="0"/>
      <w:sz w:val="23"/>
      <w:szCs w:val="23"/>
    </w:rPr>
  </w:style>
  <w:style w:type="paragraph" w:customStyle="1" w:styleId="toptitlefont">
    <w:name w:val="top_title_font"/>
    <w:basedOn w:val="a"/>
    <w:rsid w:val="009C1E7C"/>
    <w:pPr>
      <w:widowControl/>
      <w:spacing w:before="100" w:beforeAutospacing="1" w:after="100" w:afterAutospacing="1" w:line="536" w:lineRule="atLeast"/>
      <w:jc w:val="left"/>
    </w:pPr>
    <w:rPr>
      <w:rFonts w:ascii="宋体" w:hAnsi="宋体" w:cs="宋体"/>
      <w:b/>
      <w:bCs/>
      <w:color w:val="3151C5"/>
      <w:kern w:val="0"/>
      <w:sz w:val="27"/>
      <w:szCs w:val="27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C1E7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C1E7C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C1E7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C1E7C"/>
    <w:rPr>
      <w:rFonts w:ascii="Arial" w:eastAsia="宋体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2325</Words>
  <Characters>13254</Characters>
  <Application>Microsoft Office Word</Application>
  <DocSecurity>0</DocSecurity>
  <Lines>110</Lines>
  <Paragraphs>31</Paragraphs>
  <ScaleCrop>false</ScaleCrop>
  <Company>028kaoyan.com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2011-09-28T03:41:00Z</dcterms:created>
  <dcterms:modified xsi:type="dcterms:W3CDTF">2011-09-28T03:41:00Z</dcterms:modified>
</cp:coreProperties>
</file>